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page" w:horzAnchor="margin" w:tblpY="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7938"/>
      </w:tblGrid>
      <w:tr w:rsidR="0003665D" w:rsidRPr="0003665D" w:rsidTr="00A1273C">
        <w:tc>
          <w:tcPr>
            <w:tcW w:w="12895" w:type="dxa"/>
            <w:gridSpan w:val="3"/>
          </w:tcPr>
          <w:p w:rsidR="0003665D" w:rsidRPr="0003665D" w:rsidRDefault="0003665D" w:rsidP="00AD4212">
            <w:pPr>
              <w:jc w:val="center"/>
              <w:rPr>
                <w:rFonts w:ascii="Berlin Sans FB Demi" w:hAnsi="Berlin Sans FB Demi" w:cs="Times New Roman"/>
                <w:b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  <w:t>План</w:t>
            </w:r>
            <w:r w:rsidRPr="0003665D">
              <w:rPr>
                <w:rFonts w:ascii="Berlin Sans FB Demi" w:hAnsi="Berlin Sans FB Demi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  <w:t>проведения</w:t>
            </w:r>
            <w:r w:rsidRPr="0003665D">
              <w:rPr>
                <w:rFonts w:ascii="Berlin Sans FB Demi" w:hAnsi="Berlin Sans FB Demi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  <w:t>занятий</w:t>
            </w:r>
            <w:r w:rsidRPr="0003665D">
              <w:rPr>
                <w:rFonts w:ascii="Berlin Sans FB Demi" w:hAnsi="Berlin Sans FB Demi" w:cs="Times New Roman"/>
                <w:b/>
                <w:color w:val="E36C0A" w:themeColor="accent6" w:themeShade="BF"/>
                <w:sz w:val="28"/>
                <w:szCs w:val="28"/>
              </w:rPr>
              <w:t xml:space="preserve"> (</w:t>
            </w:r>
            <w:r w:rsidRPr="0003665D"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  <w:t>дистанционные</w:t>
            </w:r>
            <w:r w:rsidRPr="0003665D">
              <w:rPr>
                <w:rFonts w:ascii="Berlin Sans FB Demi" w:hAnsi="Berlin Sans FB Demi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  <w:t>занятия</w:t>
            </w:r>
            <w:r w:rsidRPr="0003665D">
              <w:rPr>
                <w:rFonts w:ascii="Berlin Sans FB Demi" w:hAnsi="Berlin Sans FB Demi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  <w:t>и</w:t>
            </w:r>
            <w:r w:rsidRPr="0003665D">
              <w:rPr>
                <w:rFonts w:ascii="Berlin Sans FB Demi" w:hAnsi="Berlin Sans FB Demi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Times New Roman"/>
                <w:b/>
                <w:color w:val="E36C0A" w:themeColor="accent6" w:themeShade="BF"/>
                <w:sz w:val="28"/>
                <w:szCs w:val="28"/>
                <w:lang w:val="en-US"/>
              </w:rPr>
              <w:t>online</w:t>
            </w:r>
            <w:r w:rsidRPr="0003665D">
              <w:rPr>
                <w:rFonts w:ascii="Berlin Sans FB Demi" w:hAnsi="Berlin Sans FB Demi" w:cs="Times New Roman"/>
                <w:b/>
                <w:color w:val="E36C0A" w:themeColor="accent6" w:themeShade="BF"/>
                <w:sz w:val="28"/>
                <w:szCs w:val="28"/>
              </w:rPr>
              <w:t>)</w:t>
            </w:r>
          </w:p>
        </w:tc>
      </w:tr>
      <w:tr w:rsidR="0003665D" w:rsidRPr="0003665D" w:rsidTr="00A1273C">
        <w:tc>
          <w:tcPr>
            <w:tcW w:w="2547" w:type="dxa"/>
            <w:shd w:val="clear" w:color="auto" w:fill="FFFFFF" w:themeFill="background1"/>
          </w:tcPr>
          <w:p w:rsidR="0003665D" w:rsidRPr="0003665D" w:rsidRDefault="00A1273C" w:rsidP="00A1273C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3665D"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Ольга</w:t>
            </w:r>
            <w:r w:rsidR="0003665D"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="0003665D"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3665D" w:rsidRPr="0003665D" w:rsidRDefault="0003665D" w:rsidP="00AD4212">
            <w:pPr>
              <w:jc w:val="center"/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2-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младшая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</w:t>
            </w:r>
          </w:p>
        </w:tc>
        <w:tc>
          <w:tcPr>
            <w:tcW w:w="7938" w:type="dxa"/>
            <w:shd w:val="clear" w:color="auto" w:fill="FFFFFF" w:themeFill="background1"/>
          </w:tcPr>
          <w:p w:rsidR="0003665D" w:rsidRPr="0003665D" w:rsidRDefault="0003665D" w:rsidP="00AD4212">
            <w:pPr>
              <w:jc w:val="both"/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24.04.20 -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Беседа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домашних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животных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Игра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Угадай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,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кто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?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jc w:val="both"/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27.04.20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ФЭМП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: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Геометрические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фигуры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: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круг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,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квадрат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,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прямоугольник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».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Аппликация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Домик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для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птички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».</w:t>
            </w:r>
          </w:p>
          <w:p w:rsidR="0003665D" w:rsidRPr="0003665D" w:rsidRDefault="0003665D" w:rsidP="00AD4212">
            <w:pPr>
              <w:jc w:val="both"/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28.04.20 -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Разучивание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пальчиковой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игры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Кораблик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Рисование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Разноцветный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коврик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» </w:t>
            </w:r>
          </w:p>
          <w:p w:rsidR="0003665D" w:rsidRPr="0003665D" w:rsidRDefault="0003665D" w:rsidP="00AD4212">
            <w:pPr>
              <w:jc w:val="both"/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29.04.20 -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Закрепление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пальчиковой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игры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Кораблик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Лепка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Домик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для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птички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» </w:t>
            </w:r>
          </w:p>
          <w:p w:rsidR="0003665D" w:rsidRPr="0003665D" w:rsidRDefault="0003665D" w:rsidP="00AD4212">
            <w:pPr>
              <w:jc w:val="both"/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30.04.20 -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Развитие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речи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Звуковая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культура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согласных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Игра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что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это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похоже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,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учим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выстраивать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ассоциативный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ряд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</w:tc>
      </w:tr>
      <w:tr w:rsidR="0003665D" w:rsidRPr="0003665D" w:rsidTr="00A1273C">
        <w:tc>
          <w:tcPr>
            <w:tcW w:w="2547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Лусине</w:t>
            </w:r>
            <w:proofErr w:type="spellEnd"/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Тофиковна</w:t>
            </w:r>
            <w:proofErr w:type="spellEnd"/>
          </w:p>
        </w:tc>
        <w:tc>
          <w:tcPr>
            <w:tcW w:w="2410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средняя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</w:t>
            </w:r>
          </w:p>
        </w:tc>
        <w:tc>
          <w:tcPr>
            <w:tcW w:w="7938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24.04.20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Лепка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Фиалка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27.04.20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Познание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Комнатные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растения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28.04.20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ФЭМП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стране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геометрических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фигур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29.04.20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Рисование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Цветущая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весна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</w:tc>
      </w:tr>
      <w:tr w:rsidR="0003665D" w:rsidRPr="0003665D" w:rsidTr="00A1273C">
        <w:tc>
          <w:tcPr>
            <w:tcW w:w="2547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Татьяна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средняя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</w:t>
            </w:r>
          </w:p>
        </w:tc>
        <w:tc>
          <w:tcPr>
            <w:tcW w:w="7938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27.04.20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рисование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: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ознакомление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техникой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Граттаж</w:t>
            </w:r>
            <w:proofErr w:type="spellEnd"/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-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Салют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Победы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30.04.20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Развитие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речи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Коллективное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чтение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стихотворения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Хотим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под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мирным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небом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жить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!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</w:tc>
      </w:tr>
      <w:tr w:rsidR="0003665D" w:rsidRPr="0003665D" w:rsidTr="00A1273C">
        <w:tc>
          <w:tcPr>
            <w:tcW w:w="2547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Лиана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Рантиковна</w:t>
            </w:r>
            <w:proofErr w:type="spellEnd"/>
          </w:p>
        </w:tc>
        <w:tc>
          <w:tcPr>
            <w:tcW w:w="2410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старшая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</w:t>
            </w:r>
          </w:p>
        </w:tc>
        <w:tc>
          <w:tcPr>
            <w:tcW w:w="7938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24.04.20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ФЭМП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Плоские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объёмные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фигуры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27.04.20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Беседа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Безопасность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доме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28.04.20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Ознакомление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худ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литературой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: 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Э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Успенский</w:t>
            </w:r>
            <w:proofErr w:type="spellEnd"/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Старые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новые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истории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Простоквашино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29.04.20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Нетрадиционное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рисование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Цветы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</w:tc>
      </w:tr>
      <w:tr w:rsidR="0003665D" w:rsidRPr="0003665D" w:rsidTr="00A1273C">
        <w:tc>
          <w:tcPr>
            <w:tcW w:w="2547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Ирина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03665D" w:rsidRPr="0003665D" w:rsidRDefault="0003665D" w:rsidP="00AD4212">
            <w:pPr>
              <w:jc w:val="center"/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старшая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</w:t>
            </w:r>
          </w:p>
        </w:tc>
        <w:tc>
          <w:tcPr>
            <w:tcW w:w="7938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Уточняется</w:t>
            </w:r>
          </w:p>
        </w:tc>
      </w:tr>
      <w:tr w:rsidR="0003665D" w:rsidRPr="0003665D" w:rsidTr="00A1273C">
        <w:tc>
          <w:tcPr>
            <w:tcW w:w="2547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lastRenderedPageBreak/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Галина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vMerge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7938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24.04.20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Занимательная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математика</w:t>
            </w:r>
          </w:p>
        </w:tc>
      </w:tr>
      <w:tr w:rsidR="0003665D" w:rsidRPr="0003665D" w:rsidTr="00A1273C">
        <w:tc>
          <w:tcPr>
            <w:tcW w:w="2547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lastRenderedPageBreak/>
              <w:t xml:space="preserve"> 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Елена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старшая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</w:t>
            </w:r>
          </w:p>
        </w:tc>
        <w:tc>
          <w:tcPr>
            <w:tcW w:w="7938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Уточняется</w:t>
            </w:r>
          </w:p>
        </w:tc>
      </w:tr>
      <w:tr w:rsidR="0003665D" w:rsidRPr="0003665D" w:rsidTr="00A1273C">
        <w:tc>
          <w:tcPr>
            <w:tcW w:w="2547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Марианна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Степановна</w:t>
            </w:r>
          </w:p>
        </w:tc>
        <w:tc>
          <w:tcPr>
            <w:tcW w:w="2410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старшая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</w:t>
            </w:r>
          </w:p>
        </w:tc>
        <w:tc>
          <w:tcPr>
            <w:tcW w:w="7938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27.04.20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Аппликация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: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Построим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дом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из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геометрических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фигур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</w:tc>
      </w:tr>
      <w:tr w:rsidR="0003665D" w:rsidRPr="0003665D" w:rsidTr="00A1273C">
        <w:tc>
          <w:tcPr>
            <w:tcW w:w="2547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Тамила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Амирановна</w:t>
            </w:r>
            <w:proofErr w:type="spellEnd"/>
          </w:p>
        </w:tc>
        <w:tc>
          <w:tcPr>
            <w:tcW w:w="2410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подготовительная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</w:t>
            </w:r>
          </w:p>
        </w:tc>
        <w:tc>
          <w:tcPr>
            <w:tcW w:w="7938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24.04.20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Рисование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Любимый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сказочный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герой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28.04.20-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Решение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арифметических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задач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сложение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вычитание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пределах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10.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03.05.20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Беседа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Что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такое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героизм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?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Заучивание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стихотворения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Маршака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Пусть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будет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войны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никогда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!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05.05.20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конструирование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из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бумаги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Голубь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</w:tc>
      </w:tr>
      <w:tr w:rsidR="0003665D" w:rsidRPr="0003665D" w:rsidTr="00A1273C">
        <w:tc>
          <w:tcPr>
            <w:tcW w:w="2547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Лидия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подготовительная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</w:t>
            </w:r>
          </w:p>
        </w:tc>
        <w:tc>
          <w:tcPr>
            <w:tcW w:w="7938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</w:p>
        </w:tc>
      </w:tr>
      <w:tr w:rsidR="0003665D" w:rsidRPr="0003665D" w:rsidTr="00A1273C">
        <w:tc>
          <w:tcPr>
            <w:tcW w:w="2547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Светлана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подготовительная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</w:t>
            </w:r>
          </w:p>
        </w:tc>
        <w:tc>
          <w:tcPr>
            <w:tcW w:w="7938" w:type="dxa"/>
            <w:shd w:val="clear" w:color="auto" w:fill="F2DBDB" w:themeFill="accent2" w:themeFillTint="33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25.04.20 –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Герои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прошедшей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войны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30.04.20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Стихи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Дню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Победы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</w:tc>
      </w:tr>
      <w:tr w:rsidR="0003665D" w:rsidRPr="0003665D" w:rsidTr="00A1273C">
        <w:tc>
          <w:tcPr>
            <w:tcW w:w="2547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Тамара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410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логопедическая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</w:p>
        </w:tc>
        <w:tc>
          <w:tcPr>
            <w:tcW w:w="7938" w:type="dxa"/>
          </w:tcPr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24.04.20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Познавательное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развитие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: "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стране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насекомых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"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27.04.20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Аппликация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Бабочки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-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красавицы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AD421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07.05.20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Познавательное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развитие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"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Этот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День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Победы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!"</w:t>
            </w:r>
          </w:p>
        </w:tc>
      </w:tr>
    </w:tbl>
    <w:p w:rsidR="001857C8" w:rsidRDefault="001857C8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50"/>
        <w:gridCol w:w="7924"/>
      </w:tblGrid>
      <w:tr w:rsidR="0003665D" w:rsidRPr="0003665D" w:rsidTr="00A1273C">
        <w:tc>
          <w:tcPr>
            <w:tcW w:w="2547" w:type="dxa"/>
            <w:shd w:val="clear" w:color="auto" w:fill="F2DBDB" w:themeFill="accent2" w:themeFillTint="33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Алексей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Юрьевич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–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инструктор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физической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культуре</w:t>
            </w:r>
          </w:p>
        </w:tc>
        <w:tc>
          <w:tcPr>
            <w:tcW w:w="2424" w:type="dxa"/>
            <w:shd w:val="clear" w:color="auto" w:fill="F2DBDB" w:themeFill="accent2" w:themeFillTint="33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средние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,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старшие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подготовительные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группы</w:t>
            </w:r>
          </w:p>
        </w:tc>
        <w:tc>
          <w:tcPr>
            <w:tcW w:w="7924" w:type="dxa"/>
            <w:shd w:val="clear" w:color="auto" w:fill="F2DBDB" w:themeFill="accent2" w:themeFillTint="33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27.04.20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01.05.20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–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занятие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ОФП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комплекс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Arial" w:hAnsi="Arial" w:cs="Arial"/>
                <w:color w:val="5F497A" w:themeColor="accent4" w:themeShade="BF"/>
                <w:sz w:val="28"/>
                <w:szCs w:val="28"/>
              </w:rPr>
              <w:t>№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2</w:t>
            </w:r>
          </w:p>
        </w:tc>
      </w:tr>
      <w:tr w:rsidR="0003665D" w:rsidRPr="0003665D" w:rsidTr="00A1273C">
        <w:trPr>
          <w:trHeight w:val="444"/>
        </w:trPr>
        <w:tc>
          <w:tcPr>
            <w:tcW w:w="2547" w:type="dxa"/>
            <w:vMerge w:val="restart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Искендерова</w:t>
            </w:r>
            <w:proofErr w:type="spellEnd"/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Юлия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Константиновна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–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музыкальный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руководитель</w:t>
            </w:r>
          </w:p>
        </w:tc>
        <w:tc>
          <w:tcPr>
            <w:tcW w:w="2424" w:type="dxa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младшая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</w:p>
        </w:tc>
        <w:tc>
          <w:tcPr>
            <w:tcW w:w="7924" w:type="dxa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28.04.20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Музыкальная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ритмическая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игра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Веселые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ладошки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</w:tc>
      </w:tr>
      <w:tr w:rsidR="0003665D" w:rsidRPr="0003665D" w:rsidTr="00A1273C">
        <w:trPr>
          <w:trHeight w:val="264"/>
        </w:trPr>
        <w:tc>
          <w:tcPr>
            <w:tcW w:w="2547" w:type="dxa"/>
            <w:vMerge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424" w:type="dxa"/>
          </w:tcPr>
          <w:p w:rsidR="0003665D" w:rsidRPr="0003665D" w:rsidRDefault="0003665D" w:rsidP="00237BB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средняя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</w:p>
        </w:tc>
        <w:tc>
          <w:tcPr>
            <w:tcW w:w="7924" w:type="dxa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28.04.20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прослушать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выучить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Три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синички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слова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народные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,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музыка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Шкодовой</w:t>
            </w:r>
            <w:proofErr w:type="spellEnd"/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,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обработка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Цмирал</w:t>
            </w:r>
            <w:proofErr w:type="spellEnd"/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</w:tc>
      </w:tr>
      <w:tr w:rsidR="0003665D" w:rsidRPr="0003665D" w:rsidTr="00A1273C">
        <w:trPr>
          <w:trHeight w:val="252"/>
        </w:trPr>
        <w:tc>
          <w:tcPr>
            <w:tcW w:w="2547" w:type="dxa"/>
            <w:vMerge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424" w:type="dxa"/>
          </w:tcPr>
          <w:p w:rsidR="0003665D" w:rsidRPr="0003665D" w:rsidRDefault="0003665D" w:rsidP="00237BB2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старшая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</w:p>
        </w:tc>
        <w:tc>
          <w:tcPr>
            <w:tcW w:w="7924" w:type="dxa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28.04.20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Музыкальная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викторина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Угадай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музыкальный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инструмент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</w:tc>
      </w:tr>
      <w:tr w:rsidR="0003665D" w:rsidRPr="0003665D" w:rsidTr="00A1273C">
        <w:tc>
          <w:tcPr>
            <w:tcW w:w="2547" w:type="dxa"/>
            <w:shd w:val="clear" w:color="auto" w:fill="F2DBDB" w:themeFill="accent2" w:themeFillTint="33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lastRenderedPageBreak/>
              <w:t xml:space="preserve"> 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Наталья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Владимировна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–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учитель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-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логопед</w:t>
            </w:r>
          </w:p>
        </w:tc>
        <w:tc>
          <w:tcPr>
            <w:tcW w:w="2424" w:type="dxa"/>
            <w:shd w:val="clear" w:color="auto" w:fill="F2DBDB" w:themeFill="accent2" w:themeFillTint="33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логопедическая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</w:p>
        </w:tc>
        <w:tc>
          <w:tcPr>
            <w:tcW w:w="7924" w:type="dxa"/>
            <w:shd w:val="clear" w:color="auto" w:fill="F2DBDB" w:themeFill="accent2" w:themeFillTint="33"/>
          </w:tcPr>
          <w:p w:rsidR="0003665D" w:rsidRPr="0003665D" w:rsidRDefault="0003665D" w:rsidP="00CE2324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27.04.20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30.04.20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индивидуальные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консультации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запросу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родителей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  <w:p w:rsidR="0003665D" w:rsidRPr="0003665D" w:rsidRDefault="0003665D" w:rsidP="00CE2324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05.05.20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08.05.20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–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лексическая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тема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день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Победы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,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звук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буква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Э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(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задания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аналогичные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)</w:t>
            </w:r>
          </w:p>
        </w:tc>
      </w:tr>
      <w:tr w:rsidR="0003665D" w:rsidRPr="0003665D" w:rsidTr="00A1273C">
        <w:tc>
          <w:tcPr>
            <w:tcW w:w="2547" w:type="dxa"/>
          </w:tcPr>
          <w:p w:rsidR="0003665D" w:rsidRPr="0003665D" w:rsidRDefault="0003665D" w:rsidP="004308CE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Ляйсан</w:t>
            </w:r>
            <w:proofErr w:type="spellEnd"/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424" w:type="dxa"/>
          </w:tcPr>
          <w:p w:rsidR="0003665D" w:rsidRPr="0003665D" w:rsidRDefault="0003665D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коррекционная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группа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(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ЗПР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)</w:t>
            </w:r>
          </w:p>
        </w:tc>
        <w:tc>
          <w:tcPr>
            <w:tcW w:w="7924" w:type="dxa"/>
          </w:tcPr>
          <w:p w:rsidR="0003665D" w:rsidRPr="0003665D" w:rsidRDefault="0003665D" w:rsidP="004308CE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24.04.20 -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Развитие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слухового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внимания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: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/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игра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Телефон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/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упр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Скажи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наоборот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три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цифры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  <w:p w:rsidR="0003665D" w:rsidRPr="0003665D" w:rsidRDefault="0003665D" w:rsidP="004308CE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Развитие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мышления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: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/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упр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4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–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лишний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  <w:p w:rsidR="0003665D" w:rsidRPr="0003665D" w:rsidRDefault="0003665D" w:rsidP="004308CE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/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упр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Назови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одним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словом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(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обобщающие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понятия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).</w:t>
            </w:r>
          </w:p>
          <w:p w:rsidR="0003665D" w:rsidRPr="0003665D" w:rsidRDefault="0003665D" w:rsidP="004308CE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27.04.20 –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ФЭМП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: 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Выложи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рисунок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из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геометрических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фигур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</w:p>
          <w:p w:rsidR="0003665D" w:rsidRPr="0003665D" w:rsidRDefault="0003665D" w:rsidP="004308CE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Развитие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мелкой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моторики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: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кубики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из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8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более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частей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любой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теме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  <w:p w:rsidR="0003665D" w:rsidRPr="0003665D" w:rsidRDefault="0003665D" w:rsidP="00A11845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30.04.20 -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Игра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Чудесный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мешочек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цифрами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  <w:p w:rsidR="0003665D" w:rsidRPr="0003665D" w:rsidRDefault="0003665D" w:rsidP="00A11845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Игра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Покажи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цифру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на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1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больше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,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чем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я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  <w:p w:rsidR="0003665D" w:rsidRPr="0003665D" w:rsidRDefault="0003665D" w:rsidP="00A11845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-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Развитие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памяти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: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Д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/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упр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«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Повтори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цифры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в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обратном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порядке</w:t>
            </w:r>
            <w:r w:rsidRPr="0003665D">
              <w:rPr>
                <w:rFonts w:ascii="Berlin Sans FB Demi" w:hAnsi="Berlin Sans FB Demi" w:cs="Berlin Sans FB Demi"/>
                <w:color w:val="5F497A" w:themeColor="accent4" w:themeShade="BF"/>
                <w:sz w:val="28"/>
                <w:szCs w:val="28"/>
              </w:rPr>
              <w:t>»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  <w:p w:rsidR="0003665D" w:rsidRPr="0003665D" w:rsidRDefault="0003665D" w:rsidP="00A11845">
            <w:pPr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</w:pP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Расскажи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стихи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о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Pr="0003665D">
              <w:rPr>
                <w:rFonts w:ascii="Calibri" w:hAnsi="Calibri" w:cs="Calibri"/>
                <w:color w:val="5F497A" w:themeColor="accent4" w:themeShade="BF"/>
                <w:sz w:val="28"/>
                <w:szCs w:val="28"/>
              </w:rPr>
              <w:t>празднике</w:t>
            </w:r>
            <w:r w:rsidRPr="0003665D">
              <w:rPr>
                <w:rFonts w:ascii="Berlin Sans FB Demi" w:hAnsi="Berlin Sans FB Demi" w:cs="Times New Roman"/>
                <w:color w:val="5F497A" w:themeColor="accent4" w:themeShade="BF"/>
                <w:sz w:val="28"/>
                <w:szCs w:val="28"/>
              </w:rPr>
              <w:t>.</w:t>
            </w:r>
          </w:p>
        </w:tc>
      </w:tr>
    </w:tbl>
    <w:p w:rsidR="00226CBB" w:rsidRPr="0003665D" w:rsidRDefault="00226CBB">
      <w:pPr>
        <w:rPr>
          <w:rFonts w:ascii="Berlin Sans FB Demi" w:hAnsi="Berlin Sans FB Demi" w:cs="Times New Roman"/>
          <w:sz w:val="28"/>
          <w:szCs w:val="28"/>
        </w:rPr>
      </w:pPr>
    </w:p>
    <w:sectPr w:rsidR="00226CBB" w:rsidRPr="0003665D" w:rsidSect="006C015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56"/>
    <w:rsid w:val="0003665D"/>
    <w:rsid w:val="000C1116"/>
    <w:rsid w:val="001857C8"/>
    <w:rsid w:val="001C56C0"/>
    <w:rsid w:val="00226CBB"/>
    <w:rsid w:val="00237BB2"/>
    <w:rsid w:val="00335280"/>
    <w:rsid w:val="00366CE7"/>
    <w:rsid w:val="004308CE"/>
    <w:rsid w:val="004540C3"/>
    <w:rsid w:val="00483A59"/>
    <w:rsid w:val="00574D80"/>
    <w:rsid w:val="0064435A"/>
    <w:rsid w:val="006C0156"/>
    <w:rsid w:val="006E6ED4"/>
    <w:rsid w:val="00747E54"/>
    <w:rsid w:val="00817D88"/>
    <w:rsid w:val="009A6F82"/>
    <w:rsid w:val="00A11845"/>
    <w:rsid w:val="00A1273C"/>
    <w:rsid w:val="00A4763F"/>
    <w:rsid w:val="00AD4212"/>
    <w:rsid w:val="00AF4EB6"/>
    <w:rsid w:val="00BB0448"/>
    <w:rsid w:val="00C04215"/>
    <w:rsid w:val="00C56B99"/>
    <w:rsid w:val="00CE2324"/>
    <w:rsid w:val="00D1041D"/>
    <w:rsid w:val="00D46729"/>
    <w:rsid w:val="00E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789"/>
  <w15:docId w15:val="{EB6ACFA4-105D-44E3-86AB-395D3D59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88"/>
  </w:style>
  <w:style w:type="paragraph" w:styleId="1">
    <w:name w:val="heading 1"/>
    <w:basedOn w:val="a"/>
    <w:next w:val="a"/>
    <w:link w:val="10"/>
    <w:qFormat/>
    <w:rsid w:val="00817D88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7D88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7D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7D8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7D88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17D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17D88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7D88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17D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817D88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817D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817D8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817D8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7D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7D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17D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7D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817D88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817D8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7D88"/>
    <w:pPr>
      <w:ind w:left="720"/>
      <w:contextualSpacing/>
    </w:pPr>
  </w:style>
  <w:style w:type="table" w:styleId="a8">
    <w:name w:val="Table Grid"/>
    <w:basedOn w:val="a1"/>
    <w:uiPriority w:val="59"/>
    <w:rsid w:val="006C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2979</Characters>
  <Application>Microsoft Office Word</Application>
  <DocSecurity>0</DocSecurity>
  <Lines>80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Olga</cp:lastModifiedBy>
  <cp:revision>4</cp:revision>
  <dcterms:created xsi:type="dcterms:W3CDTF">2020-04-24T05:11:00Z</dcterms:created>
  <dcterms:modified xsi:type="dcterms:W3CDTF">2020-04-24T05:27:00Z</dcterms:modified>
</cp:coreProperties>
</file>