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6F2" w14:textId="77777777"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</w:rPr>
      </w:pPr>
      <w:r>
        <w:rPr>
          <w:noProof/>
          <w:lang w:val="ru-RU" w:bidi="ar-SA"/>
        </w:rPr>
        <w:drawing>
          <wp:anchor distT="0" distB="0" distL="114300" distR="114300" simplePos="0" relativeHeight="251657216" behindDoc="0" locked="0" layoutInCell="1" allowOverlap="1" wp14:anchorId="4D53FEE5" wp14:editId="2A667228">
            <wp:simplePos x="0" y="0"/>
            <wp:positionH relativeFrom="column">
              <wp:posOffset>463550</wp:posOffset>
            </wp:positionH>
            <wp:positionV relativeFrom="paragraph">
              <wp:posOffset>-173355</wp:posOffset>
            </wp:positionV>
            <wp:extent cx="5059045" cy="3372485"/>
            <wp:effectExtent l="19050" t="0" r="8255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A5A80B" w14:textId="77777777"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  <w:lang w:val="ru-RU"/>
        </w:rPr>
      </w:pPr>
      <w:r>
        <w:rPr>
          <w:rFonts w:ascii="Droid Sans" w:hAnsi="Droid Sans"/>
          <w:color w:val="000000"/>
          <w:sz w:val="40"/>
          <w:szCs w:val="40"/>
          <w:lang w:val="ru-RU"/>
        </w:rPr>
        <w:t>Всемирный день сердца 2021 года</w:t>
      </w:r>
    </w:p>
    <w:p w14:paraId="5F2C7793" w14:textId="77777777" w:rsidR="00F5742A" w:rsidRDefault="00F5742A" w:rsidP="00F5742A">
      <w:pPr>
        <w:pStyle w:val="Standard"/>
        <w:widowControl/>
        <w:rPr>
          <w:rFonts w:ascii="Noto Sans" w:hAnsi="Noto Sans"/>
          <w:color w:val="000000"/>
          <w:lang w:val="ru-RU"/>
        </w:rPr>
      </w:pPr>
    </w:p>
    <w:p w14:paraId="47F42A7A" w14:textId="77777777" w:rsidR="00F5742A" w:rsidRDefault="00F5742A" w:rsidP="00F5742A">
      <w:pPr>
        <w:pStyle w:val="Standard"/>
        <w:widowControl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Девиз Всемирного дня сердца 2021 года, как и в предшествующие годы – «Сердце для жизни». Под таким же лозунгом работает Всемирная федерация сердца  в России.</w:t>
      </w:r>
    </w:p>
    <w:p w14:paraId="7D0E6F9F" w14:textId="77777777"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14:paraId="2DDD16C8" w14:textId="77777777" w:rsidR="00F5742A" w:rsidRDefault="00F5742A" w:rsidP="00F5742A">
      <w:pPr>
        <w:pStyle w:val="Standard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Всемирный день сердца – еще один повод напомнить людям, что для раннего выявления недугов важно регулярно проходить медицинские обследования. Вовремя проведенная комплексная профилактика сердечно-сосудистых заболеваний должны помочь пациентам, которые входят в группу риска, избежать осложнений и сохранить здоровье.</w:t>
      </w:r>
    </w:p>
    <w:p w14:paraId="15BFBF6A" w14:textId="77777777"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факторам риска возникновения сердечно-сосудистых заболеваний относятся прежде всего повышенные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 w14:paraId="781F074B" w14:textId="77777777"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встречались у более старшего поколения.</w:t>
      </w:r>
    </w:p>
    <w:p w14:paraId="5967B484" w14:textId="77777777"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Имеет значение и генетическая предрасположенность. В частности, риск развития заболеваний сердца выше у людей, близкие родственники которых (мать, отец, сестры, братья) имели сердечно-сосудистые осложнения в возрасте до 55 лет у мужчин и до 65 лет у женщин.</w:t>
      </w:r>
    </w:p>
    <w:p w14:paraId="7A8517EC" w14:textId="77777777" w:rsidR="00F5742A" w:rsidRDefault="00F5742A" w:rsidP="00F5742A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</w:t>
      </w:r>
    </w:p>
    <w:p w14:paraId="5EF3AF1F" w14:textId="77777777"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орган, пламенный мотор, хранилище души – все это о нем, о сердце, которое 24 часа в сутки, не замирая ни на секунду, качает кровь по нашему организму и поддерживает жизнь в теле человека. Ценить свое сердце, заботиться о нем, не подрывать его работу вредными привычками призывают кардиологи всего мира. А для привлечения внимания к здоровью сердечной</w:t>
      </w:r>
      <w:r>
        <w:rPr>
          <w:color w:val="4141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мышцы был учрежден праздник – Всемирный день сердца, который ежегодно отмечают 29 сентября.</w:t>
      </w:r>
    </w:p>
    <w:p w14:paraId="459211CD" w14:textId="77777777"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этот день врачи и журналисты объединяют усилия, чтобы проинформировать людей об опасностях, которые таит невнимание к здоровью сердечно-сосудистой системы. Пропаганда здорового образа жизни направлена на снижение рисков болезней сердца. А для этого врачи призывают:</w:t>
      </w:r>
    </w:p>
    <w:p w14:paraId="0FC1C1A3" w14:textId="77777777"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отказаться от курения;</w:t>
      </w:r>
    </w:p>
    <w:p w14:paraId="172E4DBA" w14:textId="77777777"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забывать о физической активности;</w:t>
      </w:r>
    </w:p>
    <w:p w14:paraId="6668A54B" w14:textId="77777777"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придерживаться правильного и сбалансированного питания.</w:t>
      </w:r>
    </w:p>
    <w:p w14:paraId="579A2E73" w14:textId="77777777"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14:paraId="50F4C373" w14:textId="77777777"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58240" behindDoc="0" locked="0" layoutInCell="1" allowOverlap="1" wp14:anchorId="37362FA4" wp14:editId="34CE6884">
            <wp:simplePos x="0" y="0"/>
            <wp:positionH relativeFrom="column">
              <wp:posOffset>273685</wp:posOffset>
            </wp:positionH>
            <wp:positionV relativeFrom="paragraph">
              <wp:posOffset>182880</wp:posOffset>
            </wp:positionV>
            <wp:extent cx="4582160" cy="2921000"/>
            <wp:effectExtent l="19050" t="0" r="8890" b="0"/>
            <wp:wrapSquare wrapText="bothSides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FAEC2A" w14:textId="77777777"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D42FBD9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  <w:r>
        <w:rPr>
          <w:rFonts w:cs="Times New Roman"/>
          <w:color w:val="000000"/>
          <w:sz w:val="18"/>
          <w:szCs w:val="18"/>
          <w:lang w:val="ru-RU"/>
        </w:rPr>
        <w:t xml:space="preserve">    </w:t>
      </w:r>
    </w:p>
    <w:p w14:paraId="7DC47F95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14:paraId="765F6977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14:paraId="455E01A0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14:paraId="427139A8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14:paraId="0CBDB667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14:paraId="650B551F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14:paraId="7ECD7FF1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14:paraId="2CB24028" w14:textId="77777777"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sectPr w:rsidR="00F5742A" w:rsidSect="0033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2A"/>
    <w:rsid w:val="001D3B35"/>
    <w:rsid w:val="00254B36"/>
    <w:rsid w:val="0033790F"/>
    <w:rsid w:val="00701B81"/>
    <w:rsid w:val="009234BF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6CC4"/>
  <w15:docId w15:val="{3F1304CF-F6F4-458C-B56A-DC0F437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42A"/>
    <w:pPr>
      <w:spacing w:after="120"/>
    </w:pPr>
  </w:style>
  <w:style w:type="paragraph" w:styleId="a3">
    <w:name w:val="Normal (Web)"/>
    <w:aliases w:val="Обычный (Web)"/>
    <w:basedOn w:val="a"/>
    <w:uiPriority w:val="99"/>
    <w:unhideWhenUsed/>
    <w:qFormat/>
    <w:rsid w:val="00F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kobernik</dc:creator>
  <cp:lastModifiedBy>Ольга Кузнецова</cp:lastModifiedBy>
  <cp:revision>2</cp:revision>
  <dcterms:created xsi:type="dcterms:W3CDTF">2021-09-29T12:03:00Z</dcterms:created>
  <dcterms:modified xsi:type="dcterms:W3CDTF">2021-09-29T12:03:00Z</dcterms:modified>
</cp:coreProperties>
</file>